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078B" w14:textId="77777777" w:rsidR="0093440D" w:rsidRPr="0093440D" w:rsidRDefault="0093440D" w:rsidP="0093440D">
      <w:pPr>
        <w:spacing w:after="0"/>
        <w:jc w:val="center"/>
        <w:rPr>
          <w:b/>
          <w:sz w:val="28"/>
          <w:szCs w:val="28"/>
        </w:rPr>
      </w:pPr>
    </w:p>
    <w:p w14:paraId="61962148" w14:textId="5D9C1D9F" w:rsidR="00E5422E" w:rsidRDefault="004C081C" w:rsidP="004C081C">
      <w:pPr>
        <w:spacing w:after="0"/>
        <w:jc w:val="center"/>
        <w:rPr>
          <w:b/>
          <w:sz w:val="40"/>
          <w:szCs w:val="40"/>
        </w:rPr>
      </w:pPr>
      <w:r w:rsidRPr="00171199">
        <w:rPr>
          <w:b/>
          <w:color w:val="FF0000"/>
          <w:sz w:val="40"/>
          <w:szCs w:val="40"/>
        </w:rPr>
        <w:t>VITIGNOITALIA</w:t>
      </w:r>
      <w:r w:rsidR="00E732ED">
        <w:rPr>
          <w:b/>
          <w:color w:val="FF0000"/>
          <w:sz w:val="40"/>
          <w:szCs w:val="40"/>
        </w:rPr>
        <w:t xml:space="preserve"> D</w:t>
      </w:r>
      <w:r w:rsidR="00E732ED">
        <w:rPr>
          <w:rFonts w:cstheme="minorHAnsi"/>
          <w:b/>
          <w:color w:val="FF0000"/>
          <w:sz w:val="40"/>
          <w:szCs w:val="40"/>
        </w:rPr>
        <w:t>À</w:t>
      </w:r>
      <w:r w:rsidR="00E732ED">
        <w:rPr>
          <w:b/>
          <w:color w:val="FF0000"/>
          <w:sz w:val="40"/>
          <w:szCs w:val="40"/>
        </w:rPr>
        <w:t xml:space="preserve"> APPUNTAMENTO A MAGGIO 2022</w:t>
      </w:r>
    </w:p>
    <w:p w14:paraId="2FF85319" w14:textId="66D1852B" w:rsidR="007A0A53" w:rsidRDefault="00E732ED" w:rsidP="004C08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Annullata l’edizione 2021 de</w:t>
      </w:r>
      <w:r w:rsidR="0086226F">
        <w:rPr>
          <w:b/>
          <w:bCs/>
          <w:sz w:val="28"/>
          <w:szCs w:val="28"/>
        </w:rPr>
        <w:t>l</w:t>
      </w:r>
      <w:r w:rsidR="007A0A53" w:rsidRPr="007A0A53">
        <w:rPr>
          <w:b/>
          <w:bCs/>
          <w:sz w:val="28"/>
          <w:szCs w:val="28"/>
        </w:rPr>
        <w:t xml:space="preserve"> Salone dei </w:t>
      </w:r>
      <w:r w:rsidR="007026C8">
        <w:rPr>
          <w:b/>
          <w:bCs/>
          <w:sz w:val="28"/>
          <w:szCs w:val="28"/>
        </w:rPr>
        <w:t>V</w:t>
      </w:r>
      <w:r w:rsidR="007A0A53" w:rsidRPr="007A0A53">
        <w:rPr>
          <w:b/>
          <w:bCs/>
          <w:sz w:val="28"/>
          <w:szCs w:val="28"/>
        </w:rPr>
        <w:t xml:space="preserve">ini e dei </w:t>
      </w:r>
      <w:r w:rsidR="007026C8">
        <w:rPr>
          <w:b/>
          <w:bCs/>
          <w:sz w:val="28"/>
          <w:szCs w:val="28"/>
        </w:rPr>
        <w:t>T</w:t>
      </w:r>
      <w:r w:rsidR="007A0A53" w:rsidRPr="007A0A53">
        <w:rPr>
          <w:b/>
          <w:bCs/>
          <w:sz w:val="28"/>
          <w:szCs w:val="28"/>
        </w:rPr>
        <w:t xml:space="preserve">erritori </w:t>
      </w:r>
      <w:r w:rsidR="007026C8">
        <w:rPr>
          <w:b/>
          <w:bCs/>
          <w:sz w:val="28"/>
          <w:szCs w:val="28"/>
        </w:rPr>
        <w:t>V</w:t>
      </w:r>
      <w:r w:rsidR="007A0A53" w:rsidRPr="007A0A53">
        <w:rPr>
          <w:b/>
          <w:bCs/>
          <w:sz w:val="28"/>
          <w:szCs w:val="28"/>
        </w:rPr>
        <w:t xml:space="preserve">itivinicoli </w:t>
      </w:r>
      <w:r w:rsidR="007026C8">
        <w:rPr>
          <w:b/>
          <w:bCs/>
          <w:sz w:val="28"/>
          <w:szCs w:val="28"/>
        </w:rPr>
        <w:t>I</w:t>
      </w:r>
      <w:r w:rsidR="007A0A53" w:rsidRPr="007A0A53">
        <w:rPr>
          <w:b/>
          <w:bCs/>
          <w:sz w:val="28"/>
          <w:szCs w:val="28"/>
        </w:rPr>
        <w:t>taliani</w:t>
      </w:r>
      <w:r>
        <w:rPr>
          <w:b/>
          <w:bCs/>
          <w:sz w:val="28"/>
          <w:szCs w:val="28"/>
        </w:rPr>
        <w:t>.</w:t>
      </w:r>
    </w:p>
    <w:p w14:paraId="2ADAF64A" w14:textId="561095EE" w:rsidR="00E732ED" w:rsidRDefault="00E732ED" w:rsidP="00C4438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9580B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prossimo </w:t>
      </w:r>
      <w:r w:rsidR="0027188B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ovembre, sempre a Napoli, la consueta Anteprima</w:t>
      </w:r>
      <w:r w:rsidR="0086226F">
        <w:rPr>
          <w:b/>
          <w:bCs/>
          <w:sz w:val="28"/>
          <w:szCs w:val="28"/>
        </w:rPr>
        <w:t xml:space="preserve"> ancora più ricca.</w:t>
      </w:r>
    </w:p>
    <w:p w14:paraId="4F2D9EC4" w14:textId="77777777" w:rsidR="007A0A53" w:rsidRDefault="007A0A53" w:rsidP="004C081C">
      <w:pPr>
        <w:spacing w:after="0"/>
        <w:jc w:val="center"/>
        <w:rPr>
          <w:b/>
          <w:sz w:val="28"/>
          <w:szCs w:val="28"/>
        </w:rPr>
      </w:pPr>
    </w:p>
    <w:p w14:paraId="6764F914" w14:textId="6B11FBC7" w:rsidR="0086226F" w:rsidRDefault="0027188B" w:rsidP="008D33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XVI edizione di </w:t>
      </w:r>
      <w:proofErr w:type="spellStart"/>
      <w:r w:rsidRPr="00C4438F">
        <w:rPr>
          <w:b/>
          <w:bCs/>
          <w:sz w:val="24"/>
          <w:szCs w:val="24"/>
        </w:rPr>
        <w:t>VitignoItalia</w:t>
      </w:r>
      <w:proofErr w:type="spellEnd"/>
      <w:r>
        <w:rPr>
          <w:sz w:val="24"/>
          <w:szCs w:val="24"/>
        </w:rPr>
        <w:t xml:space="preserve">, </w:t>
      </w:r>
      <w:r w:rsidRPr="0027188B">
        <w:rPr>
          <w:sz w:val="24"/>
          <w:szCs w:val="24"/>
        </w:rPr>
        <w:t>Salone dei Vini e dei Territori Vitivinicoli Italiani</w:t>
      </w:r>
      <w:r>
        <w:rPr>
          <w:sz w:val="24"/>
          <w:szCs w:val="24"/>
        </w:rPr>
        <w:t>,</w:t>
      </w:r>
      <w:r w:rsidRPr="002718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terrà a </w:t>
      </w:r>
      <w:r w:rsidRPr="00C4438F">
        <w:rPr>
          <w:b/>
          <w:bCs/>
          <w:sz w:val="24"/>
          <w:szCs w:val="24"/>
        </w:rPr>
        <w:t>Napoli il 22, 23 e 24 maggio 2022</w:t>
      </w:r>
      <w:r>
        <w:rPr>
          <w:sz w:val="24"/>
          <w:szCs w:val="24"/>
        </w:rPr>
        <w:t>.</w:t>
      </w:r>
      <w:r w:rsidR="00475EC7">
        <w:rPr>
          <w:sz w:val="24"/>
          <w:szCs w:val="24"/>
        </w:rPr>
        <w:t xml:space="preserve"> L’organizzazione ha dunque deciso </w:t>
      </w:r>
      <w:r w:rsidR="00AE752F">
        <w:rPr>
          <w:sz w:val="24"/>
          <w:szCs w:val="24"/>
        </w:rPr>
        <w:t xml:space="preserve">di annullare </w:t>
      </w:r>
      <w:r w:rsidR="00475EC7">
        <w:rPr>
          <w:sz w:val="24"/>
          <w:szCs w:val="24"/>
        </w:rPr>
        <w:t xml:space="preserve">l’evento </w:t>
      </w:r>
      <w:r w:rsidR="00AE752F">
        <w:rPr>
          <w:sz w:val="24"/>
          <w:szCs w:val="24"/>
        </w:rPr>
        <w:t xml:space="preserve">già </w:t>
      </w:r>
      <w:r w:rsidR="00475EC7">
        <w:rPr>
          <w:sz w:val="24"/>
          <w:szCs w:val="24"/>
        </w:rPr>
        <w:t>in programma nel maggio 2021.</w:t>
      </w:r>
    </w:p>
    <w:p w14:paraId="10FC880C" w14:textId="08E7FE05" w:rsidR="00517C88" w:rsidRPr="00DD1BFF" w:rsidRDefault="00767B93" w:rsidP="008D3364">
      <w:pPr>
        <w:jc w:val="both"/>
        <w:rPr>
          <w:i/>
          <w:iCs/>
          <w:sz w:val="24"/>
          <w:szCs w:val="24"/>
        </w:rPr>
      </w:pPr>
      <w:r w:rsidRPr="00DD1BFF">
        <w:rPr>
          <w:i/>
          <w:iCs/>
          <w:sz w:val="24"/>
          <w:szCs w:val="24"/>
        </w:rPr>
        <w:t>“Una decis</w:t>
      </w:r>
      <w:r w:rsidR="00AE752F" w:rsidRPr="00DD1BFF">
        <w:rPr>
          <w:i/>
          <w:iCs/>
          <w:sz w:val="24"/>
          <w:szCs w:val="24"/>
        </w:rPr>
        <w:t>ione doverosa</w:t>
      </w:r>
      <w:r>
        <w:rPr>
          <w:sz w:val="24"/>
          <w:szCs w:val="24"/>
        </w:rPr>
        <w:t xml:space="preserve"> – commenta </w:t>
      </w:r>
      <w:r w:rsidRPr="00E74278">
        <w:rPr>
          <w:b/>
          <w:bCs/>
          <w:sz w:val="24"/>
          <w:szCs w:val="24"/>
        </w:rPr>
        <w:t>Maurizio Teti</w:t>
      </w:r>
      <w:r>
        <w:rPr>
          <w:sz w:val="24"/>
          <w:szCs w:val="24"/>
        </w:rPr>
        <w:t xml:space="preserve">, direttore di </w:t>
      </w:r>
      <w:proofErr w:type="spellStart"/>
      <w:r>
        <w:rPr>
          <w:sz w:val="24"/>
          <w:szCs w:val="24"/>
        </w:rPr>
        <w:t>VitignoItalia</w:t>
      </w:r>
      <w:proofErr w:type="spellEnd"/>
      <w:r>
        <w:rPr>
          <w:sz w:val="24"/>
          <w:szCs w:val="24"/>
        </w:rPr>
        <w:t xml:space="preserve"> – </w:t>
      </w:r>
      <w:r w:rsidR="00AE752F" w:rsidRPr="00DD1BFF">
        <w:rPr>
          <w:i/>
          <w:iCs/>
          <w:sz w:val="24"/>
          <w:szCs w:val="24"/>
        </w:rPr>
        <w:t>dato il prosieguo dell’emergenza sanitaria. In un primo momento era stata presa in considerazione l’eventualità di rimandare la</w:t>
      </w:r>
      <w:r w:rsidR="00F96461" w:rsidRPr="00DD1BFF">
        <w:rPr>
          <w:i/>
          <w:iCs/>
          <w:sz w:val="24"/>
          <w:szCs w:val="24"/>
        </w:rPr>
        <w:t xml:space="preserve"> manifestazione</w:t>
      </w:r>
      <w:r w:rsidR="00AE752F" w:rsidRPr="00DD1BFF">
        <w:rPr>
          <w:i/>
          <w:iCs/>
          <w:sz w:val="24"/>
          <w:szCs w:val="24"/>
        </w:rPr>
        <w:t xml:space="preserve"> a </w:t>
      </w:r>
      <w:r w:rsidR="00133053">
        <w:rPr>
          <w:i/>
          <w:iCs/>
          <w:sz w:val="24"/>
          <w:szCs w:val="24"/>
        </w:rPr>
        <w:t>ottobre</w:t>
      </w:r>
      <w:r w:rsidR="00AE752F" w:rsidRPr="00DD1BFF">
        <w:rPr>
          <w:i/>
          <w:iCs/>
          <w:sz w:val="24"/>
          <w:szCs w:val="24"/>
        </w:rPr>
        <w:t xml:space="preserve"> 2021, ma </w:t>
      </w:r>
      <w:r w:rsidR="00DD59EB" w:rsidRPr="00DD1BFF">
        <w:rPr>
          <w:i/>
          <w:iCs/>
          <w:sz w:val="24"/>
          <w:szCs w:val="24"/>
        </w:rPr>
        <w:t xml:space="preserve">dopo </w:t>
      </w:r>
      <w:r w:rsidR="00EE4503" w:rsidRPr="00DD1BFF">
        <w:rPr>
          <w:i/>
          <w:iCs/>
          <w:sz w:val="24"/>
          <w:szCs w:val="24"/>
        </w:rPr>
        <w:t>un’</w:t>
      </w:r>
      <w:r w:rsidR="00DD59EB" w:rsidRPr="00DD1BFF">
        <w:rPr>
          <w:i/>
          <w:iCs/>
          <w:sz w:val="24"/>
          <w:szCs w:val="24"/>
        </w:rPr>
        <w:t xml:space="preserve">analisi </w:t>
      </w:r>
      <w:r w:rsidR="00EE4503" w:rsidRPr="00DD1BFF">
        <w:rPr>
          <w:i/>
          <w:iCs/>
          <w:sz w:val="24"/>
          <w:szCs w:val="24"/>
        </w:rPr>
        <w:t>attenta d</w:t>
      </w:r>
      <w:r w:rsidR="00AB1A91" w:rsidRPr="00DD1BFF">
        <w:rPr>
          <w:i/>
          <w:iCs/>
          <w:sz w:val="24"/>
          <w:szCs w:val="24"/>
        </w:rPr>
        <w:t xml:space="preserve">ei tanti </w:t>
      </w:r>
      <w:r w:rsidR="00EE4503" w:rsidRPr="00DD1BFF">
        <w:rPr>
          <w:i/>
          <w:iCs/>
          <w:sz w:val="24"/>
          <w:szCs w:val="24"/>
        </w:rPr>
        <w:t xml:space="preserve">aspetti che ruotano intorno a un evento importante come </w:t>
      </w:r>
      <w:proofErr w:type="spellStart"/>
      <w:r w:rsidR="00EE4503" w:rsidRPr="00DD1BFF">
        <w:rPr>
          <w:i/>
          <w:iCs/>
          <w:sz w:val="24"/>
          <w:szCs w:val="24"/>
        </w:rPr>
        <w:t>VitignoItalia</w:t>
      </w:r>
      <w:proofErr w:type="spellEnd"/>
      <w:r w:rsidR="00EE4503" w:rsidRPr="00DD1BFF">
        <w:rPr>
          <w:i/>
          <w:iCs/>
          <w:sz w:val="24"/>
          <w:szCs w:val="24"/>
        </w:rPr>
        <w:t>, abbiamo ritenuto opportuno posticipare</w:t>
      </w:r>
      <w:r w:rsidR="00AB1A91" w:rsidRPr="00DD1BFF">
        <w:rPr>
          <w:i/>
          <w:iCs/>
          <w:sz w:val="24"/>
          <w:szCs w:val="24"/>
        </w:rPr>
        <w:t xml:space="preserve"> il tutto al prossimo anno. Ciò che ha pesato maggiormente su questa scelta è senza dubbio il rapporto, spesso pluriennale, che ci lega alle aziende partecipanti</w:t>
      </w:r>
      <w:r w:rsidR="00C176F1">
        <w:rPr>
          <w:i/>
          <w:iCs/>
          <w:sz w:val="24"/>
          <w:szCs w:val="24"/>
        </w:rPr>
        <w:t>, così come ai nostri sponsor</w:t>
      </w:r>
      <w:r w:rsidR="00AB1A91" w:rsidRPr="00DD1BFF">
        <w:rPr>
          <w:i/>
          <w:iCs/>
          <w:sz w:val="24"/>
          <w:szCs w:val="24"/>
        </w:rPr>
        <w:t xml:space="preserve">. Un rapporto di fidelizzazione che va ben oltre </w:t>
      </w:r>
      <w:r w:rsidR="00F56856" w:rsidRPr="00DD1BFF">
        <w:rPr>
          <w:i/>
          <w:iCs/>
          <w:sz w:val="24"/>
          <w:szCs w:val="24"/>
        </w:rPr>
        <w:t xml:space="preserve">il semplice legame commerciale. Ai produttori siamo soliti offrire dei servizi con uno standard qualitativo elevato, </w:t>
      </w:r>
      <w:r w:rsidR="00C051AE" w:rsidRPr="00DD1BFF">
        <w:rPr>
          <w:i/>
          <w:iCs/>
          <w:sz w:val="24"/>
          <w:szCs w:val="24"/>
        </w:rPr>
        <w:t>assicurando loro in primis la</w:t>
      </w:r>
      <w:r w:rsidR="00F56856" w:rsidRPr="00DD1BFF">
        <w:rPr>
          <w:i/>
          <w:iCs/>
          <w:sz w:val="24"/>
          <w:szCs w:val="24"/>
        </w:rPr>
        <w:t xml:space="preserve"> presenza di un massiccio numero di operatori del settore del terri</w:t>
      </w:r>
      <w:r w:rsidR="00431C66" w:rsidRPr="00DD1BFF">
        <w:rPr>
          <w:i/>
          <w:iCs/>
          <w:sz w:val="24"/>
          <w:szCs w:val="24"/>
        </w:rPr>
        <w:t xml:space="preserve">torio </w:t>
      </w:r>
      <w:r w:rsidR="00551AFF" w:rsidRPr="00DD1BFF">
        <w:rPr>
          <w:i/>
          <w:iCs/>
          <w:sz w:val="24"/>
          <w:szCs w:val="24"/>
        </w:rPr>
        <w:t xml:space="preserve">e </w:t>
      </w:r>
      <w:r w:rsidR="00C051AE" w:rsidRPr="00DD1BFF">
        <w:rPr>
          <w:i/>
          <w:iCs/>
          <w:sz w:val="24"/>
          <w:szCs w:val="24"/>
        </w:rPr>
        <w:t>quella di</w:t>
      </w:r>
      <w:r w:rsidR="00F56856" w:rsidRPr="00DD1BFF">
        <w:rPr>
          <w:i/>
          <w:iCs/>
          <w:sz w:val="24"/>
          <w:szCs w:val="24"/>
        </w:rPr>
        <w:t xml:space="preserve"> buyer internazionali di peso</w:t>
      </w:r>
      <w:r w:rsidR="00431C66" w:rsidRPr="00DD1BFF">
        <w:rPr>
          <w:i/>
          <w:iCs/>
          <w:sz w:val="24"/>
          <w:szCs w:val="24"/>
        </w:rPr>
        <w:t xml:space="preserve">. </w:t>
      </w:r>
      <w:r w:rsidR="00FB07E8">
        <w:rPr>
          <w:i/>
          <w:iCs/>
          <w:sz w:val="24"/>
          <w:szCs w:val="24"/>
        </w:rPr>
        <w:t>Allo stesso modo alle realtà che ci sostengono abbiamo sempre garantito una certa visibilità, anche studiando insieme a loro, per talune specifiche iniziative, delle modalità di partecipazione ad hoc</w:t>
      </w:r>
      <w:r w:rsidR="00655962">
        <w:rPr>
          <w:i/>
          <w:iCs/>
          <w:sz w:val="24"/>
          <w:szCs w:val="24"/>
        </w:rPr>
        <w:t>.</w:t>
      </w:r>
      <w:r w:rsidR="00FB07E8">
        <w:rPr>
          <w:i/>
          <w:iCs/>
          <w:sz w:val="24"/>
          <w:szCs w:val="24"/>
        </w:rPr>
        <w:t xml:space="preserve"> </w:t>
      </w:r>
      <w:r w:rsidR="00E6509D">
        <w:rPr>
          <w:i/>
          <w:iCs/>
          <w:sz w:val="24"/>
          <w:szCs w:val="24"/>
        </w:rPr>
        <w:t>Tutte g</w:t>
      </w:r>
      <w:r w:rsidR="0023113C" w:rsidRPr="00DD1BFF">
        <w:rPr>
          <w:i/>
          <w:iCs/>
          <w:sz w:val="24"/>
          <w:szCs w:val="24"/>
        </w:rPr>
        <w:t>aranzie</w:t>
      </w:r>
      <w:r w:rsidR="00431C66" w:rsidRPr="00DD1BFF">
        <w:rPr>
          <w:i/>
          <w:iCs/>
          <w:sz w:val="24"/>
          <w:szCs w:val="24"/>
        </w:rPr>
        <w:t xml:space="preserve"> che</w:t>
      </w:r>
      <w:r w:rsidR="0023113C" w:rsidRPr="00DD1BFF">
        <w:rPr>
          <w:i/>
          <w:iCs/>
          <w:sz w:val="24"/>
          <w:szCs w:val="24"/>
        </w:rPr>
        <w:t>,</w:t>
      </w:r>
      <w:r w:rsidR="00431C66" w:rsidRPr="00DD1BFF">
        <w:rPr>
          <w:i/>
          <w:iCs/>
          <w:sz w:val="24"/>
          <w:szCs w:val="24"/>
        </w:rPr>
        <w:t xml:space="preserve"> evidentemente</w:t>
      </w:r>
      <w:r w:rsidR="0023113C" w:rsidRPr="00DD1BFF">
        <w:rPr>
          <w:i/>
          <w:iCs/>
          <w:sz w:val="24"/>
          <w:szCs w:val="24"/>
        </w:rPr>
        <w:t>,</w:t>
      </w:r>
      <w:r w:rsidR="00431C66" w:rsidRPr="00DD1BFF">
        <w:rPr>
          <w:i/>
          <w:iCs/>
          <w:sz w:val="24"/>
          <w:szCs w:val="24"/>
        </w:rPr>
        <w:t xml:space="preserve"> in questo momento </w:t>
      </w:r>
      <w:r w:rsidR="0023113C" w:rsidRPr="00DD1BFF">
        <w:rPr>
          <w:i/>
          <w:iCs/>
          <w:sz w:val="24"/>
          <w:szCs w:val="24"/>
        </w:rPr>
        <w:t>non è possibile dare</w:t>
      </w:r>
      <w:r w:rsidR="001E54EB">
        <w:rPr>
          <w:i/>
          <w:iCs/>
          <w:sz w:val="24"/>
          <w:szCs w:val="24"/>
        </w:rPr>
        <w:t>”.</w:t>
      </w:r>
    </w:p>
    <w:p w14:paraId="2675D609" w14:textId="59EB4749" w:rsidR="00C4438F" w:rsidRDefault="00C4438F" w:rsidP="00F964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l’augurio che questo drammatico momento storico possa volgere al termine </w:t>
      </w:r>
      <w:r w:rsidR="0023113C">
        <w:rPr>
          <w:sz w:val="24"/>
          <w:szCs w:val="24"/>
        </w:rPr>
        <w:t>al</w:t>
      </w:r>
      <w:r>
        <w:rPr>
          <w:sz w:val="24"/>
          <w:szCs w:val="24"/>
        </w:rPr>
        <w:t xml:space="preserve"> più presto, l’organizzazione è già da ora al lavoro per o</w:t>
      </w:r>
      <w:r w:rsidR="00DD1BFF">
        <w:rPr>
          <w:sz w:val="24"/>
          <w:szCs w:val="24"/>
        </w:rPr>
        <w:t>rganizzare</w:t>
      </w:r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VitignoItalia</w:t>
      </w:r>
      <w:proofErr w:type="spellEnd"/>
      <w:r>
        <w:rPr>
          <w:sz w:val="24"/>
          <w:szCs w:val="24"/>
        </w:rPr>
        <w:t xml:space="preserve"> 2022 </w:t>
      </w:r>
      <w:r w:rsidR="00DD1BFF">
        <w:rPr>
          <w:sz w:val="24"/>
          <w:szCs w:val="24"/>
        </w:rPr>
        <w:t xml:space="preserve">ancora più </w:t>
      </w:r>
      <w:r>
        <w:rPr>
          <w:sz w:val="24"/>
          <w:szCs w:val="24"/>
        </w:rPr>
        <w:t xml:space="preserve">ricco di contenuti e novità. Un’edizione </w:t>
      </w:r>
      <w:r w:rsidR="00F96461">
        <w:rPr>
          <w:sz w:val="24"/>
          <w:szCs w:val="24"/>
        </w:rPr>
        <w:t xml:space="preserve">all’altezza di quelle passate, che hanno fatto della kermesse </w:t>
      </w:r>
      <w:r>
        <w:rPr>
          <w:sz w:val="24"/>
          <w:szCs w:val="24"/>
        </w:rPr>
        <w:t xml:space="preserve">una delle fiere enoiche più importanti d’Italia e </w:t>
      </w:r>
      <w:r w:rsidR="00DD1BFF">
        <w:rPr>
          <w:sz w:val="24"/>
          <w:szCs w:val="24"/>
        </w:rPr>
        <w:t xml:space="preserve">un </w:t>
      </w:r>
      <w:r>
        <w:rPr>
          <w:sz w:val="24"/>
          <w:szCs w:val="24"/>
        </w:rPr>
        <w:t>punto di riferimento</w:t>
      </w:r>
      <w:r w:rsidR="00DD1BFF">
        <w:rPr>
          <w:sz w:val="24"/>
          <w:szCs w:val="24"/>
        </w:rPr>
        <w:t xml:space="preserve"> fondamentale nel settore della </w:t>
      </w:r>
      <w:proofErr w:type="spellStart"/>
      <w:r w:rsidR="00DD1BFF">
        <w:rPr>
          <w:sz w:val="24"/>
          <w:szCs w:val="24"/>
        </w:rPr>
        <w:t>menifestazioni</w:t>
      </w:r>
      <w:proofErr w:type="spellEnd"/>
      <w:r>
        <w:rPr>
          <w:sz w:val="24"/>
          <w:szCs w:val="24"/>
        </w:rPr>
        <w:t xml:space="preserve"> del Sud</w:t>
      </w:r>
      <w:r w:rsidR="00F96461">
        <w:rPr>
          <w:sz w:val="24"/>
          <w:szCs w:val="24"/>
        </w:rPr>
        <w:t>.</w:t>
      </w:r>
    </w:p>
    <w:p w14:paraId="0CD5E7F1" w14:textId="25DE1D96" w:rsidR="00D003E3" w:rsidRDefault="00F96461" w:rsidP="00212557">
      <w:pPr>
        <w:jc w:val="both"/>
      </w:pPr>
      <w:r>
        <w:rPr>
          <w:sz w:val="24"/>
          <w:szCs w:val="24"/>
        </w:rPr>
        <w:t>Sempre nel capoluogo partenopeo</w:t>
      </w:r>
      <w:r w:rsidR="00DD1BFF">
        <w:rPr>
          <w:sz w:val="24"/>
          <w:szCs w:val="24"/>
        </w:rPr>
        <w:t>,</w:t>
      </w:r>
      <w:r>
        <w:rPr>
          <w:sz w:val="24"/>
          <w:szCs w:val="24"/>
        </w:rPr>
        <w:t xml:space="preserve"> intanto, il </w:t>
      </w:r>
      <w:r w:rsidRPr="002F57C3">
        <w:rPr>
          <w:b/>
          <w:bCs/>
          <w:sz w:val="24"/>
          <w:szCs w:val="24"/>
        </w:rPr>
        <w:t>30 novembre 2021</w:t>
      </w:r>
      <w:r>
        <w:rPr>
          <w:sz w:val="24"/>
          <w:szCs w:val="24"/>
        </w:rPr>
        <w:t xml:space="preserve"> andrà in scena l’</w:t>
      </w:r>
      <w:r w:rsidRPr="002F57C3">
        <w:rPr>
          <w:b/>
          <w:bCs/>
          <w:sz w:val="24"/>
          <w:szCs w:val="24"/>
        </w:rPr>
        <w:t>Anteprima</w:t>
      </w:r>
      <w:r w:rsidR="00DD1BFF">
        <w:rPr>
          <w:b/>
          <w:bCs/>
          <w:sz w:val="24"/>
          <w:szCs w:val="24"/>
        </w:rPr>
        <w:t xml:space="preserve"> </w:t>
      </w:r>
      <w:proofErr w:type="spellStart"/>
      <w:r w:rsidR="00DD1BFF">
        <w:rPr>
          <w:b/>
          <w:bCs/>
          <w:sz w:val="24"/>
          <w:szCs w:val="24"/>
        </w:rPr>
        <w:t>VitignoItalia</w:t>
      </w:r>
      <w:proofErr w:type="spellEnd"/>
      <w:r>
        <w:rPr>
          <w:sz w:val="24"/>
          <w:szCs w:val="24"/>
        </w:rPr>
        <w:t>. Si tratterà come di consueto di una g</w:t>
      </w:r>
      <w:r w:rsidR="00DD1BFF">
        <w:rPr>
          <w:sz w:val="24"/>
          <w:szCs w:val="24"/>
        </w:rPr>
        <w:t>olos</w:t>
      </w:r>
      <w:r>
        <w:rPr>
          <w:sz w:val="24"/>
          <w:szCs w:val="24"/>
        </w:rPr>
        <w:t>a anticipazione di ciò che accadrà nel mese di maggio, resa per l’occasione ancora più ricca.</w:t>
      </w:r>
      <w:r w:rsidR="004442DC" w:rsidRPr="004442DC">
        <w:t xml:space="preserve"> </w:t>
      </w:r>
    </w:p>
    <w:p w14:paraId="15BD91A6" w14:textId="340FAB8D" w:rsidR="00C57B0B" w:rsidRPr="00A00444" w:rsidRDefault="00DD1BFF" w:rsidP="00212557">
      <w:pPr>
        <w:jc w:val="both"/>
        <w:rPr>
          <w:i/>
          <w:iCs/>
          <w:sz w:val="24"/>
          <w:szCs w:val="24"/>
        </w:rPr>
      </w:pPr>
      <w:r w:rsidRPr="00A00444">
        <w:rPr>
          <w:i/>
          <w:iCs/>
          <w:sz w:val="24"/>
          <w:szCs w:val="24"/>
        </w:rPr>
        <w:t xml:space="preserve">“Anteprima ha smesso da tempo di essere un semplice spin off di </w:t>
      </w:r>
      <w:proofErr w:type="spellStart"/>
      <w:r w:rsidRPr="00A00444">
        <w:rPr>
          <w:i/>
          <w:iCs/>
          <w:sz w:val="24"/>
          <w:szCs w:val="24"/>
        </w:rPr>
        <w:t>VitignoItalia</w:t>
      </w:r>
      <w:proofErr w:type="spellEnd"/>
      <w:r w:rsidRPr="00A00444">
        <w:rPr>
          <w:sz w:val="24"/>
          <w:szCs w:val="24"/>
        </w:rPr>
        <w:t xml:space="preserve"> – conclude Teti - </w:t>
      </w:r>
      <w:r w:rsidRPr="00A00444">
        <w:rPr>
          <w:i/>
          <w:iCs/>
          <w:sz w:val="24"/>
          <w:szCs w:val="24"/>
        </w:rPr>
        <w:t>assumendo un ruolo e un</w:t>
      </w:r>
      <w:r w:rsidR="002B7002">
        <w:rPr>
          <w:i/>
          <w:iCs/>
          <w:sz w:val="24"/>
          <w:szCs w:val="24"/>
        </w:rPr>
        <w:t>a dimensione</w:t>
      </w:r>
      <w:r w:rsidRPr="00A00444">
        <w:rPr>
          <w:i/>
          <w:iCs/>
          <w:sz w:val="24"/>
          <w:szCs w:val="24"/>
        </w:rPr>
        <w:t xml:space="preserve"> propri. Che a novembre saranno ulteriormente evidenziati con una serie di iniziative e novità sulle quali stiamo già da tempo lavorando.</w:t>
      </w:r>
      <w:r w:rsidR="00C176F1">
        <w:rPr>
          <w:i/>
          <w:iCs/>
          <w:sz w:val="24"/>
          <w:szCs w:val="24"/>
        </w:rPr>
        <w:t xml:space="preserve"> Senza dimenticare che, </w:t>
      </w:r>
      <w:r w:rsidR="002B7002">
        <w:rPr>
          <w:i/>
          <w:iCs/>
          <w:sz w:val="24"/>
          <w:szCs w:val="24"/>
        </w:rPr>
        <w:t>anticipando le festività natalizie, si tratta di un evento, per coloro che vi prendono parte, dai risvolti commerciali significativi”.</w:t>
      </w:r>
    </w:p>
    <w:sectPr w:rsidR="00C57B0B" w:rsidRPr="00A00444" w:rsidSect="00DC060C">
      <w:headerReference w:type="default" r:id="rId7"/>
      <w:footerReference w:type="default" r:id="rId8"/>
      <w:pgSz w:w="11906" w:h="16838"/>
      <w:pgMar w:top="2379" w:right="849" w:bottom="567" w:left="1134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CD84F" w14:textId="77777777" w:rsidR="00683ABB" w:rsidRDefault="00683ABB" w:rsidP="004C22A7">
      <w:pPr>
        <w:spacing w:after="0" w:line="240" w:lineRule="auto"/>
      </w:pPr>
      <w:r>
        <w:separator/>
      </w:r>
    </w:p>
  </w:endnote>
  <w:endnote w:type="continuationSeparator" w:id="0">
    <w:p w14:paraId="3C6D3FAD" w14:textId="77777777" w:rsidR="00683ABB" w:rsidRDefault="00683ABB" w:rsidP="004C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9B5F" w14:textId="77777777" w:rsidR="00F67339" w:rsidRDefault="00F67339" w:rsidP="00F67339">
    <w:pPr>
      <w:pStyle w:val="Pidipagina"/>
      <w:jc w:val="center"/>
    </w:pPr>
  </w:p>
  <w:p w14:paraId="3642D494" w14:textId="77777777" w:rsidR="00117EB1" w:rsidRDefault="00117EB1" w:rsidP="00117EB1">
    <w:pPr>
      <w:spacing w:after="0"/>
      <w:jc w:val="both"/>
      <w:rPr>
        <w:lang w:val="en-US"/>
      </w:rPr>
    </w:pPr>
    <w:r w:rsidRPr="002C47C9">
      <w:rPr>
        <w:lang w:val="en-US"/>
      </w:rPr>
      <w:t>www.vitignoitalia.it – Tel</w:t>
    </w:r>
    <w:r>
      <w:rPr>
        <w:lang w:val="en-US"/>
      </w:rPr>
      <w:t xml:space="preserve">. 0814104533 – </w:t>
    </w:r>
    <w:hyperlink r:id="rId1" w:history="1">
      <w:r w:rsidRPr="00511964">
        <w:rPr>
          <w:rStyle w:val="Collegamentoipertestuale"/>
          <w:lang w:val="en-US"/>
        </w:rPr>
        <w:t>segreteria@vitignoitalia.eu</w:t>
      </w:r>
    </w:hyperlink>
  </w:p>
  <w:p w14:paraId="3CE201F0" w14:textId="77777777" w:rsidR="00117EB1" w:rsidRDefault="00117EB1" w:rsidP="00117EB1">
    <w:pPr>
      <w:spacing w:after="0"/>
      <w:jc w:val="both"/>
      <w:rPr>
        <w:rStyle w:val="Collegamentoipertestuale"/>
      </w:rPr>
    </w:pPr>
    <w:r>
      <w:t xml:space="preserve">Ufficio Stampa MG Logos di Stefano Carboni – Tel. 0645491984 - </w:t>
    </w:r>
    <w:hyperlink r:id="rId2" w:history="1">
      <w:r w:rsidRPr="00E0036E">
        <w:rPr>
          <w:rStyle w:val="Collegamentoipertestuale"/>
        </w:rPr>
        <w:t>comunicazione@mglogos.it</w:t>
      </w:r>
    </w:hyperlink>
  </w:p>
  <w:p w14:paraId="6CB964D3" w14:textId="77777777" w:rsidR="005D2898" w:rsidRDefault="005D2898" w:rsidP="005D2898">
    <w:pPr>
      <w:pStyle w:val="Pidipagina"/>
      <w:ind w:left="-284"/>
      <w:jc w:val="center"/>
    </w:pPr>
  </w:p>
  <w:p w14:paraId="1F5DE046" w14:textId="77777777" w:rsidR="005D2898" w:rsidRDefault="005D2898" w:rsidP="00F67339">
    <w:pPr>
      <w:pStyle w:val="Pidipagina"/>
      <w:jc w:val="center"/>
    </w:pPr>
  </w:p>
  <w:p w14:paraId="6F71AD60" w14:textId="77777777" w:rsidR="00F67339" w:rsidRDefault="00F67339" w:rsidP="00F6733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0869" w14:textId="77777777" w:rsidR="00683ABB" w:rsidRDefault="00683ABB" w:rsidP="004C22A7">
      <w:pPr>
        <w:spacing w:after="0" w:line="240" w:lineRule="auto"/>
      </w:pPr>
      <w:r>
        <w:separator/>
      </w:r>
    </w:p>
  </w:footnote>
  <w:footnote w:type="continuationSeparator" w:id="0">
    <w:p w14:paraId="666CCF9A" w14:textId="77777777" w:rsidR="00683ABB" w:rsidRDefault="00683ABB" w:rsidP="004C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B662" w14:textId="77777777" w:rsidR="006B1930" w:rsidRDefault="006B1930" w:rsidP="00F6733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11F1CFF" wp14:editId="51A857F9">
          <wp:extent cx="4892040" cy="1145604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08" cy="114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7C"/>
    <w:rsid w:val="000040DA"/>
    <w:rsid w:val="00007C3F"/>
    <w:rsid w:val="00011E5E"/>
    <w:rsid w:val="00022248"/>
    <w:rsid w:val="00036271"/>
    <w:rsid w:val="000547CA"/>
    <w:rsid w:val="00057493"/>
    <w:rsid w:val="000606F5"/>
    <w:rsid w:val="00066944"/>
    <w:rsid w:val="00066AB5"/>
    <w:rsid w:val="00093CF8"/>
    <w:rsid w:val="0009462B"/>
    <w:rsid w:val="0009580B"/>
    <w:rsid w:val="000B0A5E"/>
    <w:rsid w:val="000B4361"/>
    <w:rsid w:val="000C2E87"/>
    <w:rsid w:val="000C5ACF"/>
    <w:rsid w:val="000D4FBA"/>
    <w:rsid w:val="000E1F57"/>
    <w:rsid w:val="000E608C"/>
    <w:rsid w:val="000F6244"/>
    <w:rsid w:val="0010178B"/>
    <w:rsid w:val="00107F45"/>
    <w:rsid w:val="001122F0"/>
    <w:rsid w:val="00114984"/>
    <w:rsid w:val="001154D7"/>
    <w:rsid w:val="00117EB1"/>
    <w:rsid w:val="00120AE1"/>
    <w:rsid w:val="00120F77"/>
    <w:rsid w:val="00123B7F"/>
    <w:rsid w:val="00124853"/>
    <w:rsid w:val="00133053"/>
    <w:rsid w:val="00133EC9"/>
    <w:rsid w:val="00134E08"/>
    <w:rsid w:val="0015309C"/>
    <w:rsid w:val="00160993"/>
    <w:rsid w:val="00166C1E"/>
    <w:rsid w:val="00171199"/>
    <w:rsid w:val="001823EC"/>
    <w:rsid w:val="001C1929"/>
    <w:rsid w:val="001C19BA"/>
    <w:rsid w:val="001C7F4A"/>
    <w:rsid w:val="001D5B78"/>
    <w:rsid w:val="001E4398"/>
    <w:rsid w:val="001E54EB"/>
    <w:rsid w:val="001F3A6B"/>
    <w:rsid w:val="00212557"/>
    <w:rsid w:val="002172D5"/>
    <w:rsid w:val="00222B3A"/>
    <w:rsid w:val="002236F2"/>
    <w:rsid w:val="0023113C"/>
    <w:rsid w:val="00231B3D"/>
    <w:rsid w:val="00232052"/>
    <w:rsid w:val="0023427F"/>
    <w:rsid w:val="00243ED8"/>
    <w:rsid w:val="00261822"/>
    <w:rsid w:val="0026280F"/>
    <w:rsid w:val="00262A41"/>
    <w:rsid w:val="0027188B"/>
    <w:rsid w:val="00282254"/>
    <w:rsid w:val="00294337"/>
    <w:rsid w:val="002A04BB"/>
    <w:rsid w:val="002A27D3"/>
    <w:rsid w:val="002A440F"/>
    <w:rsid w:val="002A485B"/>
    <w:rsid w:val="002B4A68"/>
    <w:rsid w:val="002B4D37"/>
    <w:rsid w:val="002B6C2A"/>
    <w:rsid w:val="002B7002"/>
    <w:rsid w:val="002B74F6"/>
    <w:rsid w:val="002B786B"/>
    <w:rsid w:val="002C47C9"/>
    <w:rsid w:val="002C5A0C"/>
    <w:rsid w:val="002C6280"/>
    <w:rsid w:val="002D3B3F"/>
    <w:rsid w:val="002D6682"/>
    <w:rsid w:val="002F57C3"/>
    <w:rsid w:val="002F7338"/>
    <w:rsid w:val="00305B7F"/>
    <w:rsid w:val="00307B7A"/>
    <w:rsid w:val="00310778"/>
    <w:rsid w:val="0032479D"/>
    <w:rsid w:val="003518FB"/>
    <w:rsid w:val="00351B46"/>
    <w:rsid w:val="0036034B"/>
    <w:rsid w:val="00363830"/>
    <w:rsid w:val="00366084"/>
    <w:rsid w:val="003714ED"/>
    <w:rsid w:val="00376B56"/>
    <w:rsid w:val="00377508"/>
    <w:rsid w:val="003A7EED"/>
    <w:rsid w:val="003C27CF"/>
    <w:rsid w:val="003C4103"/>
    <w:rsid w:val="003E7DA4"/>
    <w:rsid w:val="003F65DA"/>
    <w:rsid w:val="003F68A1"/>
    <w:rsid w:val="004042B5"/>
    <w:rsid w:val="00413688"/>
    <w:rsid w:val="00415F98"/>
    <w:rsid w:val="004162F7"/>
    <w:rsid w:val="00425EE7"/>
    <w:rsid w:val="00431C66"/>
    <w:rsid w:val="004328E0"/>
    <w:rsid w:val="004442DC"/>
    <w:rsid w:val="00461C4C"/>
    <w:rsid w:val="00475EC7"/>
    <w:rsid w:val="00477312"/>
    <w:rsid w:val="00480949"/>
    <w:rsid w:val="00480F44"/>
    <w:rsid w:val="004A331B"/>
    <w:rsid w:val="004A74A9"/>
    <w:rsid w:val="004B0A07"/>
    <w:rsid w:val="004C081C"/>
    <w:rsid w:val="004C13CD"/>
    <w:rsid w:val="004C1B53"/>
    <w:rsid w:val="004C22A7"/>
    <w:rsid w:val="004C6137"/>
    <w:rsid w:val="004D34AA"/>
    <w:rsid w:val="004D4F48"/>
    <w:rsid w:val="004F3C0E"/>
    <w:rsid w:val="00501569"/>
    <w:rsid w:val="00502924"/>
    <w:rsid w:val="00513924"/>
    <w:rsid w:val="00517A9A"/>
    <w:rsid w:val="00517C88"/>
    <w:rsid w:val="005307D3"/>
    <w:rsid w:val="005420C6"/>
    <w:rsid w:val="00551AFF"/>
    <w:rsid w:val="005601AE"/>
    <w:rsid w:val="0056441F"/>
    <w:rsid w:val="0057197D"/>
    <w:rsid w:val="00576764"/>
    <w:rsid w:val="00582E22"/>
    <w:rsid w:val="005A030D"/>
    <w:rsid w:val="005A6546"/>
    <w:rsid w:val="005B0413"/>
    <w:rsid w:val="005B7124"/>
    <w:rsid w:val="005C63DB"/>
    <w:rsid w:val="005C70BA"/>
    <w:rsid w:val="005D09A8"/>
    <w:rsid w:val="005D20F2"/>
    <w:rsid w:val="005D2898"/>
    <w:rsid w:val="005D31F0"/>
    <w:rsid w:val="00614CD5"/>
    <w:rsid w:val="00620793"/>
    <w:rsid w:val="006247DB"/>
    <w:rsid w:val="006447A6"/>
    <w:rsid w:val="00645373"/>
    <w:rsid w:val="00655962"/>
    <w:rsid w:val="00681F31"/>
    <w:rsid w:val="00683463"/>
    <w:rsid w:val="00683ABB"/>
    <w:rsid w:val="00683D4C"/>
    <w:rsid w:val="00684683"/>
    <w:rsid w:val="00685346"/>
    <w:rsid w:val="00692D7F"/>
    <w:rsid w:val="006A5D6B"/>
    <w:rsid w:val="006B1930"/>
    <w:rsid w:val="006B5426"/>
    <w:rsid w:val="006C23D0"/>
    <w:rsid w:val="007026C8"/>
    <w:rsid w:val="0070632F"/>
    <w:rsid w:val="007073C4"/>
    <w:rsid w:val="0073329F"/>
    <w:rsid w:val="007342B6"/>
    <w:rsid w:val="00734DF6"/>
    <w:rsid w:val="00757B82"/>
    <w:rsid w:val="00760519"/>
    <w:rsid w:val="007642D8"/>
    <w:rsid w:val="00764EEB"/>
    <w:rsid w:val="00767B93"/>
    <w:rsid w:val="007805DB"/>
    <w:rsid w:val="0078788B"/>
    <w:rsid w:val="00790CEB"/>
    <w:rsid w:val="00796888"/>
    <w:rsid w:val="007A0A53"/>
    <w:rsid w:val="007B3F8E"/>
    <w:rsid w:val="007E433E"/>
    <w:rsid w:val="007F0206"/>
    <w:rsid w:val="0080237F"/>
    <w:rsid w:val="00802970"/>
    <w:rsid w:val="00804C39"/>
    <w:rsid w:val="00814112"/>
    <w:rsid w:val="008416E6"/>
    <w:rsid w:val="00841AA6"/>
    <w:rsid w:val="0086226F"/>
    <w:rsid w:val="00863C02"/>
    <w:rsid w:val="0087418D"/>
    <w:rsid w:val="00875F90"/>
    <w:rsid w:val="00877B6B"/>
    <w:rsid w:val="00881C52"/>
    <w:rsid w:val="00885F87"/>
    <w:rsid w:val="008912CE"/>
    <w:rsid w:val="00894034"/>
    <w:rsid w:val="008A462F"/>
    <w:rsid w:val="008A5F0A"/>
    <w:rsid w:val="008B2C50"/>
    <w:rsid w:val="008C1ECB"/>
    <w:rsid w:val="008D005D"/>
    <w:rsid w:val="008D3364"/>
    <w:rsid w:val="008D642A"/>
    <w:rsid w:val="008D662A"/>
    <w:rsid w:val="008E38D9"/>
    <w:rsid w:val="008E61B6"/>
    <w:rsid w:val="008F4EEE"/>
    <w:rsid w:val="0090043B"/>
    <w:rsid w:val="00907598"/>
    <w:rsid w:val="009120BA"/>
    <w:rsid w:val="00912E44"/>
    <w:rsid w:val="0093440D"/>
    <w:rsid w:val="0093553B"/>
    <w:rsid w:val="00952440"/>
    <w:rsid w:val="00953555"/>
    <w:rsid w:val="00963BDD"/>
    <w:rsid w:val="009A3C05"/>
    <w:rsid w:val="00A003ED"/>
    <w:rsid w:val="00A00444"/>
    <w:rsid w:val="00A01C39"/>
    <w:rsid w:val="00A073BA"/>
    <w:rsid w:val="00A21D59"/>
    <w:rsid w:val="00A3034F"/>
    <w:rsid w:val="00A36E7B"/>
    <w:rsid w:val="00A53A4D"/>
    <w:rsid w:val="00A627AE"/>
    <w:rsid w:val="00A94B85"/>
    <w:rsid w:val="00AA71B0"/>
    <w:rsid w:val="00AB03C9"/>
    <w:rsid w:val="00AB1A91"/>
    <w:rsid w:val="00AC0004"/>
    <w:rsid w:val="00AC568A"/>
    <w:rsid w:val="00AD7FB7"/>
    <w:rsid w:val="00AE3F0F"/>
    <w:rsid w:val="00AE752F"/>
    <w:rsid w:val="00AF1005"/>
    <w:rsid w:val="00AF2F0F"/>
    <w:rsid w:val="00B21141"/>
    <w:rsid w:val="00B40ACC"/>
    <w:rsid w:val="00B45C79"/>
    <w:rsid w:val="00B522CF"/>
    <w:rsid w:val="00B56875"/>
    <w:rsid w:val="00B615A1"/>
    <w:rsid w:val="00B654C0"/>
    <w:rsid w:val="00B664A7"/>
    <w:rsid w:val="00B7709A"/>
    <w:rsid w:val="00B90305"/>
    <w:rsid w:val="00BA39EA"/>
    <w:rsid w:val="00BB34DB"/>
    <w:rsid w:val="00BB6EAB"/>
    <w:rsid w:val="00BC11DB"/>
    <w:rsid w:val="00BE1EFF"/>
    <w:rsid w:val="00BE5288"/>
    <w:rsid w:val="00BE6BC7"/>
    <w:rsid w:val="00BF1A94"/>
    <w:rsid w:val="00BF33F0"/>
    <w:rsid w:val="00BF3B19"/>
    <w:rsid w:val="00BF4530"/>
    <w:rsid w:val="00BF4BD3"/>
    <w:rsid w:val="00BF5FCA"/>
    <w:rsid w:val="00C051AE"/>
    <w:rsid w:val="00C05770"/>
    <w:rsid w:val="00C07D68"/>
    <w:rsid w:val="00C11E67"/>
    <w:rsid w:val="00C125CE"/>
    <w:rsid w:val="00C12FDA"/>
    <w:rsid w:val="00C176F1"/>
    <w:rsid w:val="00C22921"/>
    <w:rsid w:val="00C4170D"/>
    <w:rsid w:val="00C4438F"/>
    <w:rsid w:val="00C50ECD"/>
    <w:rsid w:val="00C575D4"/>
    <w:rsid w:val="00C57B0B"/>
    <w:rsid w:val="00C601E6"/>
    <w:rsid w:val="00C71055"/>
    <w:rsid w:val="00C8611D"/>
    <w:rsid w:val="00C86C8B"/>
    <w:rsid w:val="00C92955"/>
    <w:rsid w:val="00C95D84"/>
    <w:rsid w:val="00CA00C1"/>
    <w:rsid w:val="00CA21C5"/>
    <w:rsid w:val="00CA749D"/>
    <w:rsid w:val="00CC3DE4"/>
    <w:rsid w:val="00CE2AA1"/>
    <w:rsid w:val="00D003E3"/>
    <w:rsid w:val="00D2256C"/>
    <w:rsid w:val="00D272AD"/>
    <w:rsid w:val="00D27534"/>
    <w:rsid w:val="00D32D24"/>
    <w:rsid w:val="00D56B9E"/>
    <w:rsid w:val="00D6559F"/>
    <w:rsid w:val="00D913DF"/>
    <w:rsid w:val="00D9354A"/>
    <w:rsid w:val="00D955FD"/>
    <w:rsid w:val="00DA4C52"/>
    <w:rsid w:val="00DA6CD9"/>
    <w:rsid w:val="00DA7E40"/>
    <w:rsid w:val="00DB1D72"/>
    <w:rsid w:val="00DB216C"/>
    <w:rsid w:val="00DB4236"/>
    <w:rsid w:val="00DC060C"/>
    <w:rsid w:val="00DD1BFF"/>
    <w:rsid w:val="00DD59EB"/>
    <w:rsid w:val="00DE019D"/>
    <w:rsid w:val="00DE19A9"/>
    <w:rsid w:val="00DE1A7C"/>
    <w:rsid w:val="00DE4F97"/>
    <w:rsid w:val="00DE6ACA"/>
    <w:rsid w:val="00DF1111"/>
    <w:rsid w:val="00DF692D"/>
    <w:rsid w:val="00E0153A"/>
    <w:rsid w:val="00E16E83"/>
    <w:rsid w:val="00E27DB0"/>
    <w:rsid w:val="00E31386"/>
    <w:rsid w:val="00E34C3D"/>
    <w:rsid w:val="00E45269"/>
    <w:rsid w:val="00E46B83"/>
    <w:rsid w:val="00E50C3C"/>
    <w:rsid w:val="00E5422E"/>
    <w:rsid w:val="00E61D9D"/>
    <w:rsid w:val="00E6465A"/>
    <w:rsid w:val="00E6509D"/>
    <w:rsid w:val="00E66A60"/>
    <w:rsid w:val="00E732ED"/>
    <w:rsid w:val="00E74278"/>
    <w:rsid w:val="00E82184"/>
    <w:rsid w:val="00E86743"/>
    <w:rsid w:val="00E87A12"/>
    <w:rsid w:val="00EA430F"/>
    <w:rsid w:val="00EB52BE"/>
    <w:rsid w:val="00EB5AD0"/>
    <w:rsid w:val="00EE4503"/>
    <w:rsid w:val="00F04AEB"/>
    <w:rsid w:val="00F144BC"/>
    <w:rsid w:val="00F25286"/>
    <w:rsid w:val="00F30780"/>
    <w:rsid w:val="00F344A2"/>
    <w:rsid w:val="00F34CCF"/>
    <w:rsid w:val="00F40676"/>
    <w:rsid w:val="00F56856"/>
    <w:rsid w:val="00F65FC9"/>
    <w:rsid w:val="00F67339"/>
    <w:rsid w:val="00F73783"/>
    <w:rsid w:val="00F800BE"/>
    <w:rsid w:val="00F96461"/>
    <w:rsid w:val="00FA7BCA"/>
    <w:rsid w:val="00FB07E8"/>
    <w:rsid w:val="00FC153F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8FA847"/>
  <w15:docId w15:val="{50502163-1587-4029-92C5-06D0F95C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2A7"/>
  </w:style>
  <w:style w:type="paragraph" w:styleId="Pidipagina">
    <w:name w:val="footer"/>
    <w:basedOn w:val="Normale"/>
    <w:link w:val="PidipaginaCarattere"/>
    <w:uiPriority w:val="99"/>
    <w:unhideWhenUsed/>
    <w:rsid w:val="004C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2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2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030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39"/>
    <w:rPr>
      <w:color w:val="800080" w:themeColor="followedHyperlink"/>
      <w:u w:val="single"/>
    </w:rPr>
  </w:style>
  <w:style w:type="character" w:customStyle="1" w:styleId="il">
    <w:name w:val="il"/>
    <w:basedOn w:val="Carpredefinitoparagrafo"/>
    <w:rsid w:val="0011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zione@mglogos.it" TargetMode="External" /><Relationship Id="rId1" Type="http://schemas.openxmlformats.org/officeDocument/2006/relationships/hyperlink" Target="mailto:segreteria@vitignoitalia.eu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A56E-96BF-4625-BFF4-C76F14C1BC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Carboni</dc:creator>
  <cp:lastModifiedBy>Mauro Tuti</cp:lastModifiedBy>
  <cp:revision>2</cp:revision>
  <cp:lastPrinted>2019-05-09T15:27:00Z</cp:lastPrinted>
  <dcterms:created xsi:type="dcterms:W3CDTF">2021-04-06T14:05:00Z</dcterms:created>
  <dcterms:modified xsi:type="dcterms:W3CDTF">2021-04-06T14:05:00Z</dcterms:modified>
</cp:coreProperties>
</file>